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07B" w:rsidRPr="00A65746" w:rsidRDefault="002F68F6">
      <w:pPr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A65746">
        <w:rPr>
          <w:rFonts w:asciiTheme="minorHAnsi" w:hAnsiTheme="minorHAnsi" w:cstheme="minorHAnsi"/>
          <w:b/>
          <w:sz w:val="24"/>
          <w:szCs w:val="24"/>
        </w:rPr>
        <w:t xml:space="preserve">Four </w:t>
      </w:r>
      <w:r w:rsidR="00A65746" w:rsidRPr="00A65746">
        <w:rPr>
          <w:rFonts w:asciiTheme="minorHAnsi" w:hAnsiTheme="minorHAnsi" w:cstheme="minorHAnsi"/>
          <w:b/>
          <w:sz w:val="24"/>
          <w:szCs w:val="24"/>
        </w:rPr>
        <w:t>Categories</w:t>
      </w:r>
      <w:r w:rsidRPr="00A65746">
        <w:rPr>
          <w:rFonts w:asciiTheme="minorHAnsi" w:hAnsiTheme="minorHAnsi" w:cstheme="minorHAnsi"/>
          <w:b/>
          <w:sz w:val="24"/>
          <w:szCs w:val="24"/>
        </w:rPr>
        <w:t xml:space="preserve"> for Critical Thinking/ Creative Problem</w:t>
      </w:r>
      <w:r w:rsidR="00751792">
        <w:rPr>
          <w:rFonts w:asciiTheme="minorHAnsi" w:hAnsiTheme="minorHAnsi" w:cstheme="minorHAnsi"/>
          <w:b/>
          <w:sz w:val="24"/>
          <w:szCs w:val="24"/>
        </w:rPr>
        <w:t>-</w:t>
      </w:r>
      <w:r w:rsidRPr="00A65746">
        <w:rPr>
          <w:rFonts w:asciiTheme="minorHAnsi" w:hAnsiTheme="minorHAnsi" w:cstheme="minorHAnsi"/>
          <w:b/>
          <w:sz w:val="24"/>
          <w:szCs w:val="24"/>
        </w:rPr>
        <w:t xml:space="preserve">Solving Evidence/Data in programs </w:t>
      </w:r>
    </w:p>
    <w:p w:rsidR="00A65746" w:rsidRPr="00A65746" w:rsidRDefault="00A65746" w:rsidP="00607F64">
      <w:pPr>
        <w:spacing w:before="1" w:line="259" w:lineRule="auto"/>
        <w:ind w:left="119" w:right="430"/>
        <w:rPr>
          <w:rFonts w:asciiTheme="minorHAnsi" w:hAnsiTheme="minorHAnsi" w:cstheme="minorHAnsi"/>
          <w:sz w:val="24"/>
          <w:szCs w:val="24"/>
        </w:rPr>
      </w:pPr>
    </w:p>
    <w:p w:rsidR="002968E6" w:rsidRPr="00751792" w:rsidRDefault="00751792" w:rsidP="00607F64">
      <w:pPr>
        <w:spacing w:before="1" w:line="259" w:lineRule="auto"/>
        <w:ind w:right="430"/>
        <w:rPr>
          <w:rFonts w:asciiTheme="minorHAnsi" w:eastAsia="Garamond" w:hAnsiTheme="minorHAnsi" w:cstheme="minorHAnsi"/>
          <w:color w:val="000000" w:themeColor="text1"/>
          <w:sz w:val="24"/>
          <w:szCs w:val="24"/>
        </w:rPr>
      </w:pPr>
      <w:r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GLO #4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Critical Thinking/Creative Problem</w:t>
      </w:r>
      <w:r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-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Solving</w:t>
      </w:r>
      <w:r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Pr="00751792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EFEFE"/>
        </w:rPr>
        <w:t xml:space="preserve">Our graduates think rationally, critically, and creatively)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aligns with ULAO #4 </w:t>
      </w:r>
      <w:r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Students</w:t>
      </w:r>
      <w:r w:rsidR="002968E6" w:rsidRPr="00751792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will</w:t>
      </w:r>
      <w:r w:rsidR="002968E6" w:rsidRPr="00751792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think</w:t>
      </w:r>
      <w:r w:rsidR="002968E6" w:rsidRPr="00751792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rationally,</w:t>
      </w:r>
      <w:r w:rsidR="002968E6" w:rsidRPr="00751792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critically,</w:t>
      </w:r>
      <w:r w:rsidR="002968E6" w:rsidRPr="00751792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and</w:t>
      </w:r>
      <w:r w:rsidR="002968E6" w:rsidRPr="00751792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creatively</w:t>
      </w:r>
      <w:r w:rsidR="002968E6" w:rsidRPr="00751792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to</w:t>
      </w:r>
      <w:r w:rsidR="002968E6" w:rsidRPr="00751792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research</w:t>
      </w:r>
      <w:r w:rsidR="002968E6" w:rsidRPr="00751792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and</w:t>
      </w:r>
      <w:r w:rsidR="002968E6" w:rsidRPr="00751792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analyze</w:t>
      </w:r>
      <w:r w:rsidR="002968E6" w:rsidRPr="00751792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="002968E6" w:rsidRPr="00751792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problem,</w:t>
      </w:r>
      <w:r w:rsidR="002968E6" w:rsidRPr="00751792">
        <w:rPr>
          <w:rFonts w:asciiTheme="minorHAnsi" w:hAnsiTheme="minorHAnsi" w:cstheme="minorHAnsi"/>
          <w:color w:val="000000" w:themeColor="text1"/>
          <w:spacing w:val="-4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and</w:t>
      </w:r>
      <w:r w:rsidR="002968E6" w:rsidRPr="00751792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to</w:t>
      </w:r>
      <w:r w:rsidR="002968E6" w:rsidRPr="00751792">
        <w:rPr>
          <w:rFonts w:asciiTheme="minorHAnsi" w:hAnsiTheme="minorHAnsi" w:cstheme="minorHAnsi"/>
          <w:color w:val="000000" w:themeColor="text1"/>
          <w:spacing w:val="-5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propose potential</w:t>
      </w:r>
      <w:r w:rsidR="002968E6" w:rsidRPr="00751792">
        <w:rPr>
          <w:rFonts w:asciiTheme="minorHAnsi" w:hAnsiTheme="minorHAnsi" w:cstheme="minorHAnsi"/>
          <w:color w:val="000000" w:themeColor="text1"/>
          <w:spacing w:val="-6"/>
          <w:sz w:val="24"/>
          <w:szCs w:val="24"/>
        </w:rPr>
        <w:t xml:space="preserve"> </w:t>
      </w:r>
      <w:r w:rsidR="002968E6"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solutions</w:t>
      </w:r>
      <w:r w:rsidRPr="00751792">
        <w:rPr>
          <w:rFonts w:asciiTheme="minorHAnsi" w:hAnsiTheme="minorHAnsi" w:cstheme="minorHAnsi"/>
          <w:color w:val="000000" w:themeColor="text1"/>
          <w:sz w:val="24"/>
          <w:szCs w:val="24"/>
        </w:rPr>
        <w:t>).</w:t>
      </w:r>
    </w:p>
    <w:p w:rsidR="002F68F6" w:rsidRPr="00A65746" w:rsidRDefault="002F68F6">
      <w:pPr>
        <w:rPr>
          <w:rFonts w:asciiTheme="minorHAnsi" w:hAnsiTheme="minorHAnsi" w:cstheme="minorHAnsi"/>
          <w:sz w:val="24"/>
          <w:szCs w:val="24"/>
        </w:rPr>
      </w:pPr>
    </w:p>
    <w:p w:rsidR="00607F64" w:rsidRPr="00A65746" w:rsidRDefault="002968E6" w:rsidP="002968E6">
      <w:pPr>
        <w:pStyle w:val="TableParagraph"/>
        <w:spacing w:before="6"/>
        <w:rPr>
          <w:rFonts w:asciiTheme="minorHAnsi" w:hAnsiTheme="minorHAnsi" w:cstheme="minorHAnsi"/>
          <w:bCs/>
          <w:sz w:val="24"/>
          <w:szCs w:val="24"/>
        </w:rPr>
      </w:pPr>
      <w:r w:rsidRPr="00A65746">
        <w:rPr>
          <w:rFonts w:asciiTheme="minorHAnsi" w:hAnsiTheme="minorHAnsi" w:cstheme="minorHAnsi"/>
          <w:bCs/>
          <w:sz w:val="24"/>
          <w:szCs w:val="24"/>
        </w:rPr>
        <w:t>Choose the category</w:t>
      </w:r>
      <w:r w:rsidR="00751792">
        <w:rPr>
          <w:rFonts w:asciiTheme="minorHAnsi" w:hAnsiTheme="minorHAnsi" w:cstheme="minorHAnsi"/>
          <w:bCs/>
          <w:sz w:val="24"/>
          <w:szCs w:val="24"/>
        </w:rPr>
        <w:t xml:space="preserve"> below</w:t>
      </w:r>
      <w:r w:rsidRPr="00A6574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751792">
        <w:rPr>
          <w:rFonts w:asciiTheme="minorHAnsi" w:hAnsiTheme="minorHAnsi" w:cstheme="minorHAnsi"/>
          <w:bCs/>
          <w:sz w:val="24"/>
          <w:szCs w:val="24"/>
        </w:rPr>
        <w:t>that your PLO, and your assignment to measure entry-level and exit-level learning</w:t>
      </w:r>
      <w:r w:rsidRPr="00A6574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751792">
        <w:rPr>
          <w:rFonts w:asciiTheme="minorHAnsi" w:hAnsiTheme="minorHAnsi" w:cstheme="minorHAnsi"/>
          <w:bCs/>
          <w:sz w:val="24"/>
          <w:szCs w:val="24"/>
        </w:rPr>
        <w:t xml:space="preserve">connected with </w:t>
      </w:r>
      <w:r w:rsidR="00607F64" w:rsidRPr="00A65746">
        <w:rPr>
          <w:rFonts w:asciiTheme="minorHAnsi" w:hAnsiTheme="minorHAnsi" w:cstheme="minorHAnsi"/>
          <w:bCs/>
          <w:sz w:val="24"/>
          <w:szCs w:val="24"/>
        </w:rPr>
        <w:t>GLO#4</w:t>
      </w:r>
      <w:r w:rsidR="00751792">
        <w:rPr>
          <w:rFonts w:asciiTheme="minorHAnsi" w:hAnsiTheme="minorHAnsi" w:cstheme="minorHAnsi"/>
          <w:bCs/>
          <w:sz w:val="24"/>
          <w:szCs w:val="24"/>
        </w:rPr>
        <w:t>,</w:t>
      </w:r>
      <w:r w:rsidR="00607F64" w:rsidRPr="00A65746">
        <w:rPr>
          <w:rFonts w:asciiTheme="minorHAnsi" w:hAnsiTheme="minorHAnsi" w:cstheme="minorHAnsi"/>
          <w:bCs/>
          <w:sz w:val="24"/>
          <w:szCs w:val="24"/>
        </w:rPr>
        <w:t xml:space="preserve"> best fit.  If there are multiple categories </w:t>
      </w:r>
      <w:r w:rsidR="00751792">
        <w:rPr>
          <w:rFonts w:asciiTheme="minorHAnsi" w:hAnsiTheme="minorHAnsi" w:cstheme="minorHAnsi"/>
          <w:bCs/>
          <w:sz w:val="24"/>
          <w:szCs w:val="24"/>
        </w:rPr>
        <w:t xml:space="preserve">of fit, you </w:t>
      </w:r>
      <w:r w:rsidR="00607F64" w:rsidRPr="00A65746">
        <w:rPr>
          <w:rFonts w:asciiTheme="minorHAnsi" w:hAnsiTheme="minorHAnsi" w:cstheme="minorHAnsi"/>
          <w:bCs/>
          <w:sz w:val="24"/>
          <w:szCs w:val="24"/>
        </w:rPr>
        <w:t>can use Category 5</w:t>
      </w:r>
      <w:r w:rsidR="00751792">
        <w:rPr>
          <w:rFonts w:asciiTheme="minorHAnsi" w:hAnsiTheme="minorHAnsi" w:cstheme="minorHAnsi"/>
          <w:bCs/>
          <w:sz w:val="24"/>
          <w:szCs w:val="24"/>
        </w:rPr>
        <w:t xml:space="preserve">, or measure multiple rows on the rubric. </w:t>
      </w:r>
    </w:p>
    <w:p w:rsidR="00607F64" w:rsidRPr="00A65746" w:rsidRDefault="00607F64" w:rsidP="002968E6">
      <w:pPr>
        <w:pStyle w:val="TableParagraph"/>
        <w:spacing w:before="6"/>
        <w:ind w:left="115"/>
        <w:rPr>
          <w:rFonts w:asciiTheme="minorHAnsi" w:hAnsiTheme="minorHAnsi" w:cstheme="minorHAnsi"/>
          <w:b/>
          <w:bCs/>
          <w:sz w:val="24"/>
          <w:szCs w:val="24"/>
        </w:rPr>
      </w:pPr>
    </w:p>
    <w:p w:rsidR="00AF537F" w:rsidRPr="00A65746" w:rsidRDefault="00607F64" w:rsidP="00AF537F">
      <w:pPr>
        <w:pStyle w:val="TableParagraph"/>
        <w:spacing w:before="6"/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4.1 </w:t>
      </w:r>
      <w:r w:rsidR="002968E6"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Analysis: </w:t>
      </w:r>
      <w:r w:rsidRPr="00A65746">
        <w:rPr>
          <w:rFonts w:asciiTheme="minorHAnsi" w:hAnsiTheme="minorHAnsi" w:cstheme="minorHAnsi"/>
          <w:b/>
          <w:bCs/>
          <w:sz w:val="24"/>
          <w:szCs w:val="24"/>
        </w:rPr>
        <w:t>Inquire</w:t>
      </w:r>
      <w:r w:rsidR="002968E6"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r w:rsidR="00B3014E" w:rsidRPr="00A65746">
        <w:rPr>
          <w:rFonts w:asciiTheme="minorHAnsi" w:hAnsiTheme="minorHAnsi" w:cstheme="minorHAnsi"/>
          <w:b/>
          <w:bCs/>
          <w:sz w:val="24"/>
          <w:szCs w:val="24"/>
        </w:rPr>
        <w:t>gather appropriate sources, drill down into data or research a topic</w:t>
      </w:r>
      <w:r w:rsidR="002968E6"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2968E6" w:rsidRPr="00A65746" w:rsidRDefault="00AF537F" w:rsidP="002968E6">
      <w:pPr>
        <w:pStyle w:val="TableParagraph"/>
        <w:ind w:left="58"/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sz w:val="24"/>
          <w:szCs w:val="24"/>
        </w:rPr>
        <w:t>This is a</w:t>
      </w:r>
      <w:r w:rsidR="002968E6" w:rsidRPr="00A65746">
        <w:rPr>
          <w:rFonts w:asciiTheme="minorHAnsi" w:hAnsiTheme="minorHAnsi" w:cstheme="minorHAnsi"/>
          <w:sz w:val="24"/>
          <w:szCs w:val="24"/>
        </w:rPr>
        <w:t xml:space="preserve"> process of directed inquiry to seek out and go deeply into a variety of </w:t>
      </w:r>
      <w:r w:rsidR="00B3014E" w:rsidRPr="00A65746">
        <w:rPr>
          <w:rFonts w:asciiTheme="minorHAnsi" w:hAnsiTheme="minorHAnsi" w:cstheme="minorHAnsi"/>
          <w:sz w:val="24"/>
          <w:szCs w:val="24"/>
        </w:rPr>
        <w:t xml:space="preserve">concepts, ideas, sources and data which relate to </w:t>
      </w:r>
      <w:r w:rsidR="002968E6" w:rsidRPr="00A65746">
        <w:rPr>
          <w:rFonts w:asciiTheme="minorHAnsi" w:hAnsiTheme="minorHAnsi" w:cstheme="minorHAnsi"/>
          <w:sz w:val="24"/>
          <w:szCs w:val="24"/>
        </w:rPr>
        <w:t xml:space="preserve">a topic, question, problem or a creative endeavor. </w:t>
      </w:r>
    </w:p>
    <w:p w:rsidR="00B3014E" w:rsidRPr="00A65746" w:rsidRDefault="00B3014E" w:rsidP="002968E6">
      <w:pPr>
        <w:pStyle w:val="TableParagraph"/>
        <w:ind w:left="58"/>
        <w:rPr>
          <w:rFonts w:asciiTheme="minorHAnsi" w:hAnsiTheme="minorHAnsi" w:cstheme="minorHAnsi"/>
          <w:sz w:val="24"/>
          <w:szCs w:val="24"/>
        </w:rPr>
      </w:pPr>
    </w:p>
    <w:p w:rsidR="0035707B" w:rsidRPr="00A65746" w:rsidRDefault="0035707B" w:rsidP="002968E6">
      <w:pPr>
        <w:pStyle w:val="TableParagraph"/>
        <w:ind w:left="58"/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sz w:val="24"/>
          <w:szCs w:val="24"/>
        </w:rPr>
        <w:t xml:space="preserve">Learners </w:t>
      </w:r>
      <w:r w:rsidR="002968E6" w:rsidRPr="00A65746">
        <w:rPr>
          <w:rFonts w:asciiTheme="minorHAnsi" w:hAnsiTheme="minorHAnsi" w:cstheme="minorHAnsi"/>
          <w:sz w:val="24"/>
          <w:szCs w:val="24"/>
        </w:rPr>
        <w:t>research or use a</w:t>
      </w:r>
      <w:r w:rsidRPr="00A65746">
        <w:rPr>
          <w:rFonts w:asciiTheme="minorHAnsi" w:hAnsiTheme="minorHAnsi" w:cstheme="minorHAnsi"/>
          <w:sz w:val="24"/>
          <w:szCs w:val="24"/>
        </w:rPr>
        <w:t xml:space="preserve"> process of </w:t>
      </w:r>
      <w:r w:rsidR="00355FB8" w:rsidRPr="00A65746">
        <w:rPr>
          <w:rFonts w:asciiTheme="minorHAnsi" w:hAnsiTheme="minorHAnsi" w:cstheme="minorHAnsi"/>
          <w:sz w:val="24"/>
          <w:szCs w:val="24"/>
        </w:rPr>
        <w:t xml:space="preserve">directed </w:t>
      </w:r>
      <w:r w:rsidRPr="00A65746">
        <w:rPr>
          <w:rFonts w:asciiTheme="minorHAnsi" w:hAnsiTheme="minorHAnsi" w:cstheme="minorHAnsi"/>
          <w:sz w:val="24"/>
          <w:szCs w:val="24"/>
        </w:rPr>
        <w:t xml:space="preserve">inquiry to seek out </w:t>
      </w:r>
      <w:r w:rsidR="00C45C73" w:rsidRPr="00A65746">
        <w:rPr>
          <w:rFonts w:asciiTheme="minorHAnsi" w:hAnsiTheme="minorHAnsi" w:cstheme="minorHAnsi"/>
          <w:sz w:val="24"/>
          <w:szCs w:val="24"/>
        </w:rPr>
        <w:t xml:space="preserve">and break down </w:t>
      </w:r>
      <w:r w:rsidRPr="00A65746">
        <w:rPr>
          <w:rFonts w:asciiTheme="minorHAnsi" w:hAnsiTheme="minorHAnsi" w:cstheme="minorHAnsi"/>
          <w:sz w:val="24"/>
          <w:szCs w:val="24"/>
        </w:rPr>
        <w:t>information from a variety of sources to explore a topic, question</w:t>
      </w:r>
      <w:r w:rsidR="00C45C73" w:rsidRPr="00A65746">
        <w:rPr>
          <w:rFonts w:asciiTheme="minorHAnsi" w:hAnsiTheme="minorHAnsi" w:cstheme="minorHAnsi"/>
          <w:sz w:val="24"/>
          <w:szCs w:val="24"/>
        </w:rPr>
        <w:t>,</w:t>
      </w:r>
      <w:r w:rsidRPr="00A65746">
        <w:rPr>
          <w:rFonts w:asciiTheme="minorHAnsi" w:hAnsiTheme="minorHAnsi" w:cstheme="minorHAnsi"/>
          <w:sz w:val="24"/>
          <w:szCs w:val="24"/>
        </w:rPr>
        <w:t xml:space="preserve"> problem</w:t>
      </w:r>
      <w:r w:rsidR="00C45C73" w:rsidRPr="00A65746">
        <w:rPr>
          <w:rFonts w:asciiTheme="minorHAnsi" w:hAnsiTheme="minorHAnsi" w:cstheme="minorHAnsi"/>
          <w:sz w:val="24"/>
          <w:szCs w:val="24"/>
        </w:rPr>
        <w:t xml:space="preserve"> or a creative endeavor. </w:t>
      </w:r>
      <w:r w:rsidRPr="00A65746">
        <w:rPr>
          <w:rFonts w:asciiTheme="minorHAnsi" w:hAnsiTheme="minorHAnsi" w:cstheme="minorHAnsi"/>
          <w:sz w:val="24"/>
          <w:szCs w:val="24"/>
        </w:rPr>
        <w:t xml:space="preserve"> </w:t>
      </w:r>
      <w:r w:rsidR="002F68F6" w:rsidRPr="00A65746">
        <w:rPr>
          <w:rFonts w:asciiTheme="minorHAnsi" w:hAnsiTheme="minorHAnsi" w:cstheme="minorHAnsi"/>
          <w:sz w:val="24"/>
          <w:szCs w:val="24"/>
        </w:rPr>
        <w:t>Learners need to go deeply into the interpretation of data and information in context</w:t>
      </w:r>
      <w:r w:rsidR="00DC461F" w:rsidRPr="00A65746">
        <w:rPr>
          <w:rFonts w:asciiTheme="minorHAnsi" w:hAnsiTheme="minorHAnsi" w:cstheme="minorHAnsi"/>
          <w:sz w:val="24"/>
          <w:szCs w:val="24"/>
        </w:rPr>
        <w:t xml:space="preserve"> and the development of inferences from these data/sources.</w:t>
      </w:r>
      <w:r w:rsidRPr="00A65746">
        <w:rPr>
          <w:rFonts w:asciiTheme="minorHAnsi" w:hAnsiTheme="minorHAnsi" w:cstheme="minorHAnsi"/>
          <w:sz w:val="24"/>
          <w:szCs w:val="24"/>
        </w:rPr>
        <w:t xml:space="preserve"> </w:t>
      </w:r>
      <w:r w:rsidR="00B3014E" w:rsidRPr="00A65746">
        <w:rPr>
          <w:rFonts w:asciiTheme="minorHAnsi" w:hAnsiTheme="minorHAnsi" w:cstheme="minorHAnsi"/>
          <w:sz w:val="24"/>
          <w:szCs w:val="24"/>
        </w:rPr>
        <w:t>Evidence is</w:t>
      </w:r>
      <w:r w:rsidRPr="00A65746">
        <w:rPr>
          <w:rFonts w:asciiTheme="minorHAnsi" w:hAnsiTheme="minorHAnsi" w:cstheme="minorHAnsi"/>
          <w:sz w:val="24"/>
          <w:szCs w:val="24"/>
        </w:rPr>
        <w:t xml:space="preserve"> </w:t>
      </w:r>
      <w:r w:rsidR="00B3014E" w:rsidRPr="00A65746">
        <w:rPr>
          <w:rFonts w:asciiTheme="minorHAnsi" w:hAnsiTheme="minorHAnsi" w:cstheme="minorHAnsi"/>
          <w:sz w:val="24"/>
          <w:szCs w:val="24"/>
        </w:rPr>
        <w:t>examined for</w:t>
      </w:r>
      <w:r w:rsidRPr="00A65746">
        <w:rPr>
          <w:rFonts w:asciiTheme="minorHAnsi" w:hAnsiTheme="minorHAnsi" w:cstheme="minorHAnsi"/>
          <w:sz w:val="24"/>
          <w:szCs w:val="24"/>
        </w:rPr>
        <w:t xml:space="preserve"> context, assumptions</w:t>
      </w:r>
      <w:r w:rsidR="00677990" w:rsidRPr="00A65746">
        <w:rPr>
          <w:rFonts w:asciiTheme="minorHAnsi" w:hAnsiTheme="minorHAnsi" w:cstheme="minorHAnsi"/>
          <w:sz w:val="24"/>
          <w:szCs w:val="24"/>
        </w:rPr>
        <w:t>, reliability, sources,</w:t>
      </w:r>
      <w:r w:rsidRPr="00A65746">
        <w:rPr>
          <w:rFonts w:asciiTheme="minorHAnsi" w:hAnsiTheme="minorHAnsi" w:cstheme="minorHAnsi"/>
          <w:sz w:val="24"/>
          <w:szCs w:val="24"/>
        </w:rPr>
        <w:t xml:space="preserve"> and limitations. Statements are not accepted at face value, but investigated</w:t>
      </w:r>
      <w:r w:rsidR="00677990" w:rsidRPr="00A65746">
        <w:rPr>
          <w:rFonts w:asciiTheme="minorHAnsi" w:hAnsiTheme="minorHAnsi" w:cstheme="minorHAnsi"/>
          <w:sz w:val="24"/>
          <w:szCs w:val="24"/>
        </w:rPr>
        <w:t xml:space="preserve"> and questioned. </w:t>
      </w:r>
    </w:p>
    <w:p w:rsidR="00607F64" w:rsidRPr="00A65746" w:rsidRDefault="00607F64" w:rsidP="00607F64">
      <w:pPr>
        <w:rPr>
          <w:rFonts w:asciiTheme="minorHAnsi" w:hAnsiTheme="minorHAnsi" w:cstheme="minorHAnsi"/>
          <w:sz w:val="24"/>
          <w:szCs w:val="24"/>
        </w:rPr>
      </w:pPr>
    </w:p>
    <w:p w:rsidR="00B3014E" w:rsidRPr="00A65746" w:rsidRDefault="00B3014E" w:rsidP="00B3014E">
      <w:pPr>
        <w:pStyle w:val="BodyText"/>
        <w:autoSpaceDE/>
        <w:autoSpaceDN/>
        <w:spacing w:before="0"/>
        <w:ind w:right="430"/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sz w:val="24"/>
          <w:szCs w:val="24"/>
        </w:rPr>
        <w:t>Aligns with ULAO 4b. distinguish</w:t>
      </w:r>
      <w:r w:rsidRPr="00A6574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among</w:t>
      </w:r>
      <w:r w:rsidRPr="00A6574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ideas,</w:t>
      </w:r>
      <w:r w:rsidRPr="00A6574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concepts,</w:t>
      </w:r>
      <w:r w:rsidRPr="00A6574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theories</w:t>
      </w:r>
      <w:r w:rsidRPr="00A65746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or</w:t>
      </w:r>
      <w:r w:rsidRPr="00A6574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practical</w:t>
      </w:r>
      <w:r w:rsidRPr="00A6574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approaches</w:t>
      </w:r>
      <w:r w:rsidRPr="00A6574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to</w:t>
      </w:r>
      <w:r w:rsidRPr="00A6574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the</w:t>
      </w:r>
      <w:r w:rsidRPr="00A6574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problem</w:t>
      </w:r>
      <w:r w:rsidRPr="00A6574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>or question;</w:t>
      </w:r>
    </w:p>
    <w:p w:rsidR="0035707B" w:rsidRPr="00A65746" w:rsidRDefault="0035707B">
      <w:pPr>
        <w:rPr>
          <w:rFonts w:asciiTheme="minorHAnsi" w:hAnsiTheme="minorHAnsi" w:cstheme="minorHAnsi"/>
          <w:sz w:val="24"/>
          <w:szCs w:val="24"/>
        </w:rPr>
      </w:pPr>
    </w:p>
    <w:p w:rsidR="002968E6" w:rsidRPr="00A65746" w:rsidRDefault="00607F64" w:rsidP="002968E6">
      <w:pPr>
        <w:pStyle w:val="TableParagraph"/>
        <w:spacing w:before="47" w:line="252" w:lineRule="auto"/>
        <w:ind w:left="52"/>
        <w:rPr>
          <w:rFonts w:asciiTheme="minorHAnsi" w:hAnsiTheme="minorHAnsi" w:cstheme="minorHAnsi"/>
          <w:b/>
          <w:bCs/>
          <w:sz w:val="24"/>
          <w:szCs w:val="24"/>
        </w:rPr>
      </w:pPr>
      <w:r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4.2 </w:t>
      </w:r>
      <w:r w:rsidR="002968E6" w:rsidRPr="00A65746">
        <w:rPr>
          <w:rFonts w:asciiTheme="minorHAnsi" w:hAnsiTheme="minorHAnsi" w:cstheme="minorHAnsi"/>
          <w:b/>
          <w:bCs/>
          <w:sz w:val="24"/>
          <w:szCs w:val="24"/>
        </w:rPr>
        <w:t>Synthesis: Develop proposed meaning, structure, or perspective from sources/data; propose multiple solutions or hypothe</w:t>
      </w:r>
      <w:r w:rsidR="00B3014E" w:rsidRPr="00A65746">
        <w:rPr>
          <w:rFonts w:asciiTheme="minorHAnsi" w:hAnsiTheme="minorHAnsi" w:cstheme="minorHAnsi"/>
          <w:b/>
          <w:bCs/>
          <w:sz w:val="24"/>
          <w:szCs w:val="24"/>
        </w:rPr>
        <w:t>ses</w:t>
      </w:r>
    </w:p>
    <w:p w:rsidR="00AF537F" w:rsidRPr="00A65746" w:rsidRDefault="00AF537F" w:rsidP="00B3014E">
      <w:pPr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bCs/>
          <w:sz w:val="24"/>
          <w:szCs w:val="24"/>
        </w:rPr>
        <w:t xml:space="preserve">This is a </w:t>
      </w:r>
      <w:r w:rsidR="002968E6" w:rsidRPr="00A65746">
        <w:rPr>
          <w:rFonts w:asciiTheme="minorHAnsi" w:hAnsiTheme="minorHAnsi" w:cstheme="minorHAnsi"/>
          <w:bCs/>
          <w:sz w:val="24"/>
          <w:szCs w:val="24"/>
        </w:rPr>
        <w:t>process of pulling ideas/data into a meaningful thesis, framework, disciplinary approach, or creative work</w:t>
      </w:r>
      <w:r w:rsidR="00DC461F" w:rsidRPr="00A65746">
        <w:rPr>
          <w:rFonts w:asciiTheme="minorHAnsi" w:hAnsiTheme="minorHAnsi" w:cstheme="minorHAnsi"/>
          <w:bCs/>
          <w:sz w:val="24"/>
          <w:szCs w:val="24"/>
        </w:rPr>
        <w:t xml:space="preserve"> that address the problem or question.</w:t>
      </w:r>
      <w:r w:rsidR="002968E6" w:rsidRPr="00A6574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2968E6" w:rsidRPr="00A65746">
        <w:rPr>
          <w:rFonts w:asciiTheme="minorHAnsi" w:hAnsiTheme="minorHAnsi" w:cstheme="minorHAnsi"/>
          <w:sz w:val="24"/>
          <w:szCs w:val="24"/>
        </w:rPr>
        <w:t>This skill is the action of bringing together selected data or information in appropriate ways</w:t>
      </w:r>
      <w:r w:rsidR="00DC461F" w:rsidRPr="00A65746">
        <w:rPr>
          <w:rFonts w:asciiTheme="minorHAnsi" w:hAnsiTheme="minorHAnsi" w:cstheme="minorHAnsi"/>
          <w:sz w:val="24"/>
          <w:szCs w:val="24"/>
        </w:rPr>
        <w:t xml:space="preserve"> and weighing their ability to support </w:t>
      </w:r>
      <w:r w:rsidRPr="00A65746">
        <w:rPr>
          <w:rFonts w:asciiTheme="minorHAnsi" w:hAnsiTheme="minorHAnsi" w:cstheme="minorHAnsi"/>
          <w:sz w:val="24"/>
          <w:szCs w:val="24"/>
        </w:rPr>
        <w:t xml:space="preserve">one or more </w:t>
      </w:r>
      <w:r w:rsidR="00DC461F" w:rsidRPr="00A65746">
        <w:rPr>
          <w:rFonts w:asciiTheme="minorHAnsi" w:hAnsiTheme="minorHAnsi" w:cstheme="minorHAnsi"/>
          <w:sz w:val="24"/>
          <w:szCs w:val="24"/>
        </w:rPr>
        <w:t>potential solution</w:t>
      </w:r>
      <w:r w:rsidRPr="00A65746">
        <w:rPr>
          <w:rFonts w:asciiTheme="minorHAnsi" w:hAnsiTheme="minorHAnsi" w:cstheme="minorHAnsi"/>
          <w:sz w:val="24"/>
          <w:szCs w:val="24"/>
        </w:rPr>
        <w:t xml:space="preserve">s </w:t>
      </w:r>
      <w:r w:rsidR="00DC461F" w:rsidRPr="00A65746">
        <w:rPr>
          <w:rFonts w:asciiTheme="minorHAnsi" w:hAnsiTheme="minorHAnsi" w:cstheme="minorHAnsi"/>
          <w:sz w:val="24"/>
          <w:szCs w:val="24"/>
        </w:rPr>
        <w:t>or hypothes</w:t>
      </w:r>
      <w:r w:rsidRPr="00A65746">
        <w:rPr>
          <w:rFonts w:asciiTheme="minorHAnsi" w:hAnsiTheme="minorHAnsi" w:cstheme="minorHAnsi"/>
          <w:sz w:val="24"/>
          <w:szCs w:val="24"/>
        </w:rPr>
        <w:t xml:space="preserve">es. Learners could articulate a provisional thesis or make a hypothesis using identified frameworks or perspectives.   </w:t>
      </w:r>
    </w:p>
    <w:p w:rsidR="00AF537F" w:rsidRPr="00A65746" w:rsidRDefault="00AF537F" w:rsidP="00B3014E">
      <w:pPr>
        <w:rPr>
          <w:rFonts w:asciiTheme="minorHAnsi" w:hAnsiTheme="minorHAnsi" w:cstheme="minorHAnsi"/>
          <w:sz w:val="24"/>
          <w:szCs w:val="24"/>
        </w:rPr>
      </w:pPr>
    </w:p>
    <w:p w:rsidR="002968E6" w:rsidRPr="00A65746" w:rsidRDefault="00DC461F" w:rsidP="00AF537F">
      <w:pPr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color w:val="000000" w:themeColor="text1"/>
          <w:sz w:val="24"/>
          <w:szCs w:val="24"/>
        </w:rPr>
        <w:t>Learners may explore a variety of potential approaches or solutions,</w:t>
      </w:r>
      <w:r w:rsidR="00B3014E" w:rsidRPr="00A6574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and consider </w:t>
      </w:r>
      <w:r w:rsidR="00B3014E" w:rsidRPr="00A65746">
        <w:rPr>
          <w:rFonts w:asciiTheme="minorHAnsi" w:hAnsiTheme="minorHAnsi" w:cstheme="minorHAnsi"/>
          <w:sz w:val="24"/>
          <w:szCs w:val="24"/>
        </w:rPr>
        <w:t xml:space="preserve">the implications of each proposed solution. </w:t>
      </w:r>
      <w:r w:rsidRPr="00A65746">
        <w:rPr>
          <w:rFonts w:asciiTheme="minorHAnsi" w:hAnsiTheme="minorHAnsi" w:cstheme="minorHAnsi"/>
          <w:sz w:val="24"/>
          <w:szCs w:val="24"/>
        </w:rPr>
        <w:t xml:space="preserve"> </w:t>
      </w:r>
      <w:r w:rsidR="00B3014E" w:rsidRPr="00A65746">
        <w:rPr>
          <w:rFonts w:asciiTheme="minorHAnsi" w:hAnsiTheme="minorHAnsi" w:cstheme="minorHAnsi"/>
          <w:sz w:val="24"/>
          <w:szCs w:val="24"/>
        </w:rPr>
        <w:t xml:space="preserve">This could include </w:t>
      </w:r>
      <w:r w:rsidRPr="00A65746">
        <w:rPr>
          <w:rFonts w:asciiTheme="minorHAnsi" w:hAnsiTheme="minorHAnsi" w:cstheme="minorHAnsi"/>
          <w:sz w:val="24"/>
          <w:szCs w:val="24"/>
        </w:rPr>
        <w:t>identification and articulation of a</w:t>
      </w:r>
      <w:r w:rsidR="00B3014E" w:rsidRPr="00A65746">
        <w:rPr>
          <w:rFonts w:asciiTheme="minorHAnsi" w:hAnsiTheme="minorHAnsi" w:cstheme="minorHAnsi"/>
          <w:sz w:val="24"/>
          <w:szCs w:val="24"/>
        </w:rPr>
        <w:t xml:space="preserve"> problem </w:t>
      </w:r>
      <w:r w:rsidRPr="00A65746">
        <w:rPr>
          <w:rFonts w:asciiTheme="minorHAnsi" w:hAnsiTheme="minorHAnsi" w:cstheme="minorHAnsi"/>
          <w:sz w:val="24"/>
          <w:szCs w:val="24"/>
        </w:rPr>
        <w:t>from</w:t>
      </w:r>
      <w:r w:rsidR="00B3014E" w:rsidRPr="00A65746">
        <w:rPr>
          <w:rFonts w:asciiTheme="minorHAnsi" w:hAnsiTheme="minorHAnsi" w:cstheme="minorHAnsi"/>
          <w:sz w:val="24"/>
          <w:szCs w:val="24"/>
        </w:rPr>
        <w:t xml:space="preserve"> multiple perspectives as a framework for selection and review of data and relevant evidence.</w:t>
      </w:r>
      <w:r w:rsidR="00AF537F" w:rsidRPr="00A65746">
        <w:rPr>
          <w:rFonts w:asciiTheme="minorHAnsi" w:hAnsiTheme="minorHAnsi" w:cstheme="minorHAnsi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 xml:space="preserve">The learner demonstrates ability </w:t>
      </w:r>
      <w:r w:rsidR="002968E6" w:rsidRPr="00A65746">
        <w:rPr>
          <w:rFonts w:asciiTheme="minorHAnsi" w:hAnsiTheme="minorHAnsi" w:cstheme="minorHAnsi"/>
          <w:sz w:val="24"/>
          <w:szCs w:val="24"/>
        </w:rPr>
        <w:t>to clarify meaning, apply reason systematically, and build informed inferences</w:t>
      </w:r>
      <w:r w:rsidR="00AF537F" w:rsidRPr="00A65746">
        <w:rPr>
          <w:rFonts w:asciiTheme="minorHAnsi" w:hAnsiTheme="minorHAnsi" w:cstheme="minorHAnsi"/>
          <w:sz w:val="24"/>
          <w:szCs w:val="24"/>
        </w:rPr>
        <w:t xml:space="preserve"> within a framework. </w:t>
      </w:r>
      <w:r w:rsidR="002968E6" w:rsidRPr="00A65746">
        <w:rPr>
          <w:rFonts w:asciiTheme="minorHAnsi" w:hAnsiTheme="minorHAnsi" w:cstheme="minorHAnsi"/>
          <w:sz w:val="24"/>
          <w:szCs w:val="24"/>
        </w:rPr>
        <w:t xml:space="preserve"> In creative processes, suggested strategies may come from unorthodox sources.  </w:t>
      </w:r>
      <w:r w:rsidR="00607F64" w:rsidRPr="00A65746">
        <w:rPr>
          <w:rFonts w:asciiTheme="minorHAnsi" w:hAnsiTheme="minorHAnsi" w:cstheme="minorHAnsi"/>
          <w:sz w:val="24"/>
          <w:szCs w:val="24"/>
        </w:rPr>
        <w:t>Learners may generate alternatives and describe implications for each one, as part of the process of moving toward the selection of an approach or solution in the next phase.</w:t>
      </w:r>
      <w:r w:rsidR="00AF537F" w:rsidRPr="00A6574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3014E" w:rsidRPr="00A65746" w:rsidRDefault="00B3014E" w:rsidP="002968E6">
      <w:pPr>
        <w:pStyle w:val="BodyText"/>
        <w:autoSpaceDE/>
        <w:autoSpaceDN/>
        <w:spacing w:before="0"/>
        <w:ind w:right="430"/>
        <w:rPr>
          <w:rFonts w:asciiTheme="minorHAnsi" w:hAnsiTheme="minorHAnsi" w:cstheme="minorHAnsi"/>
          <w:sz w:val="24"/>
          <w:szCs w:val="24"/>
        </w:rPr>
      </w:pPr>
    </w:p>
    <w:p w:rsidR="00B3014E" w:rsidRPr="00A65746" w:rsidRDefault="00B3014E" w:rsidP="00B3014E">
      <w:pPr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sz w:val="24"/>
          <w:szCs w:val="24"/>
        </w:rPr>
        <w:t>Aligns with ULAO 4a. Core Proficiency: identify and frame a problem or question in selected academic</w:t>
      </w:r>
      <w:r w:rsidRPr="00A65746">
        <w:rPr>
          <w:rFonts w:asciiTheme="minorHAnsi" w:hAnsiTheme="minorHAnsi" w:cstheme="minorHAnsi"/>
          <w:spacing w:val="-37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 xml:space="preserve">disciplines </w:t>
      </w:r>
    </w:p>
    <w:p w:rsidR="0035707B" w:rsidRPr="00A65746" w:rsidRDefault="00607F64" w:rsidP="0035707B">
      <w:pPr>
        <w:pStyle w:val="TableParagraph"/>
        <w:spacing w:before="47" w:line="252" w:lineRule="auto"/>
        <w:ind w:left="52" w:right="888"/>
        <w:rPr>
          <w:rFonts w:asciiTheme="minorHAnsi" w:hAnsiTheme="minorHAnsi" w:cstheme="minorHAnsi"/>
          <w:b/>
          <w:bCs/>
          <w:sz w:val="24"/>
          <w:szCs w:val="24"/>
        </w:rPr>
      </w:pPr>
      <w:r w:rsidRPr="00A65746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4.3 </w:t>
      </w:r>
      <w:r w:rsidR="0035707B"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Evaluation: </w:t>
      </w:r>
      <w:r w:rsidR="00DC461F" w:rsidRPr="00A65746">
        <w:rPr>
          <w:rFonts w:asciiTheme="minorHAnsi" w:hAnsiTheme="minorHAnsi" w:cstheme="minorHAnsi"/>
          <w:b/>
          <w:bCs/>
          <w:sz w:val="24"/>
          <w:szCs w:val="24"/>
        </w:rPr>
        <w:t>Choose and</w:t>
      </w:r>
      <w:r w:rsidR="002968E6"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 defend or critique </w:t>
      </w:r>
      <w:r w:rsidR="00AF537F"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the best </w:t>
      </w:r>
      <w:r w:rsidR="002968E6"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solution or approach </w:t>
      </w:r>
      <w:r w:rsidR="00A65746" w:rsidRPr="00A65746">
        <w:rPr>
          <w:rFonts w:asciiTheme="minorHAnsi" w:hAnsiTheme="minorHAnsi" w:cstheme="minorHAnsi"/>
          <w:b/>
          <w:bCs/>
          <w:sz w:val="24"/>
          <w:szCs w:val="24"/>
        </w:rPr>
        <w:t>within a framework; test the hypothesis</w:t>
      </w:r>
      <w:r w:rsidR="002968E6"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77990"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:rsidR="0035707B" w:rsidRPr="00A65746" w:rsidRDefault="00677990" w:rsidP="0035707B">
      <w:pPr>
        <w:pStyle w:val="TableParagraph"/>
        <w:spacing w:before="47" w:line="252" w:lineRule="auto"/>
        <w:ind w:left="52" w:right="888"/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sz w:val="24"/>
          <w:szCs w:val="24"/>
        </w:rPr>
        <w:t>This skill involves coming to a</w:t>
      </w:r>
      <w:r w:rsidR="002968E6" w:rsidRPr="00A65746">
        <w:rPr>
          <w:rFonts w:asciiTheme="minorHAnsi" w:hAnsiTheme="minorHAnsi" w:cstheme="minorHAnsi"/>
          <w:sz w:val="24"/>
          <w:szCs w:val="24"/>
        </w:rPr>
        <w:t xml:space="preserve"> rational</w:t>
      </w:r>
      <w:r w:rsidR="00C45C73" w:rsidRPr="00A65746">
        <w:rPr>
          <w:rFonts w:asciiTheme="minorHAnsi" w:hAnsiTheme="minorHAnsi" w:cstheme="minorHAnsi"/>
          <w:sz w:val="24"/>
          <w:szCs w:val="24"/>
        </w:rPr>
        <w:t xml:space="preserve"> </w:t>
      </w:r>
      <w:r w:rsidRPr="00A65746">
        <w:rPr>
          <w:rFonts w:asciiTheme="minorHAnsi" w:hAnsiTheme="minorHAnsi" w:cstheme="minorHAnsi"/>
          <w:sz w:val="24"/>
          <w:szCs w:val="24"/>
        </w:rPr>
        <w:t xml:space="preserve">conclusion </w:t>
      </w:r>
      <w:r w:rsidR="002968E6" w:rsidRPr="00A65746">
        <w:rPr>
          <w:rFonts w:asciiTheme="minorHAnsi" w:hAnsiTheme="minorHAnsi" w:cstheme="minorHAnsi"/>
          <w:sz w:val="24"/>
          <w:szCs w:val="24"/>
        </w:rPr>
        <w:t xml:space="preserve">based on evidence and presenting a defense or support of the thesis or chosen approach/solution,  </w:t>
      </w:r>
      <w:r w:rsidR="00C45C73" w:rsidRPr="00A65746">
        <w:rPr>
          <w:rFonts w:asciiTheme="minorHAnsi" w:hAnsiTheme="minorHAnsi" w:cstheme="minorHAnsi"/>
          <w:sz w:val="24"/>
          <w:szCs w:val="24"/>
        </w:rPr>
        <w:t xml:space="preserve">including testing a hypothesis. </w:t>
      </w:r>
      <w:r w:rsidRPr="00A65746">
        <w:rPr>
          <w:rFonts w:asciiTheme="minorHAnsi" w:hAnsiTheme="minorHAnsi" w:cstheme="minorHAnsi"/>
          <w:sz w:val="24"/>
          <w:szCs w:val="24"/>
        </w:rPr>
        <w:t xml:space="preserve"> Learners present</w:t>
      </w:r>
      <w:r w:rsidR="0035707B" w:rsidRPr="00A65746">
        <w:rPr>
          <w:rFonts w:asciiTheme="minorHAnsi" w:hAnsiTheme="minorHAnsi" w:cstheme="minorHAnsi"/>
          <w:sz w:val="24"/>
          <w:szCs w:val="24"/>
        </w:rPr>
        <w:t xml:space="preserve"> </w:t>
      </w:r>
      <w:r w:rsidR="00D7623A" w:rsidRPr="00A65746">
        <w:rPr>
          <w:rFonts w:asciiTheme="minorHAnsi" w:hAnsiTheme="minorHAnsi" w:cstheme="minorHAnsi"/>
          <w:sz w:val="24"/>
          <w:szCs w:val="24"/>
        </w:rPr>
        <w:t>their case</w:t>
      </w:r>
      <w:r w:rsidR="0035707B" w:rsidRPr="00A65746">
        <w:rPr>
          <w:rFonts w:asciiTheme="minorHAnsi" w:hAnsiTheme="minorHAnsi" w:cstheme="minorHAnsi"/>
          <w:sz w:val="24"/>
          <w:szCs w:val="24"/>
        </w:rPr>
        <w:t xml:space="preserve"> for a best alternative/solution </w:t>
      </w:r>
      <w:r w:rsidR="00C45C73" w:rsidRPr="00A65746">
        <w:rPr>
          <w:rFonts w:asciiTheme="minorHAnsi" w:hAnsiTheme="minorHAnsi" w:cstheme="minorHAnsi"/>
          <w:sz w:val="24"/>
          <w:szCs w:val="24"/>
        </w:rPr>
        <w:t>while</w:t>
      </w:r>
      <w:r w:rsidR="0035707B" w:rsidRPr="00A65746">
        <w:rPr>
          <w:rFonts w:asciiTheme="minorHAnsi" w:hAnsiTheme="minorHAnsi" w:cstheme="minorHAnsi"/>
          <w:sz w:val="24"/>
          <w:szCs w:val="24"/>
        </w:rPr>
        <w:t xml:space="preserve"> </w:t>
      </w:r>
      <w:r w:rsidR="00C45C73" w:rsidRPr="00A65746">
        <w:rPr>
          <w:rFonts w:asciiTheme="minorHAnsi" w:hAnsiTheme="minorHAnsi" w:cstheme="minorHAnsi"/>
          <w:sz w:val="24"/>
          <w:szCs w:val="24"/>
        </w:rPr>
        <w:t>recognizing</w:t>
      </w:r>
      <w:r w:rsidR="0035707B" w:rsidRPr="00A65746">
        <w:rPr>
          <w:rFonts w:asciiTheme="minorHAnsi" w:hAnsiTheme="minorHAnsi" w:cstheme="minorHAnsi"/>
          <w:sz w:val="24"/>
          <w:szCs w:val="24"/>
        </w:rPr>
        <w:t xml:space="preserve"> the implications </w:t>
      </w:r>
      <w:r w:rsidR="00C45C73" w:rsidRPr="00A65746">
        <w:rPr>
          <w:rFonts w:asciiTheme="minorHAnsi" w:hAnsiTheme="minorHAnsi" w:cstheme="minorHAnsi"/>
          <w:sz w:val="24"/>
          <w:szCs w:val="24"/>
        </w:rPr>
        <w:t xml:space="preserve">and limitations </w:t>
      </w:r>
      <w:r w:rsidR="0035707B" w:rsidRPr="00A65746">
        <w:rPr>
          <w:rFonts w:asciiTheme="minorHAnsi" w:hAnsiTheme="minorHAnsi" w:cstheme="minorHAnsi"/>
          <w:sz w:val="24"/>
          <w:szCs w:val="24"/>
        </w:rPr>
        <w:t xml:space="preserve">of such a </w:t>
      </w:r>
      <w:r w:rsidR="002968E6" w:rsidRPr="00A65746">
        <w:rPr>
          <w:rFonts w:asciiTheme="minorHAnsi" w:hAnsiTheme="minorHAnsi" w:cstheme="minorHAnsi"/>
          <w:sz w:val="24"/>
          <w:szCs w:val="24"/>
        </w:rPr>
        <w:t>recommendation.</w:t>
      </w:r>
      <w:r w:rsidR="0035707B" w:rsidRPr="00A65746">
        <w:rPr>
          <w:rFonts w:asciiTheme="minorHAnsi" w:hAnsiTheme="minorHAnsi" w:cstheme="minorHAnsi"/>
          <w:sz w:val="24"/>
          <w:szCs w:val="24"/>
        </w:rPr>
        <w:t xml:space="preserve"> Learners may describe how the identified solution </w:t>
      </w:r>
      <w:r w:rsidR="002968E6" w:rsidRPr="00A65746">
        <w:rPr>
          <w:rFonts w:asciiTheme="minorHAnsi" w:hAnsiTheme="minorHAnsi" w:cstheme="minorHAnsi"/>
          <w:sz w:val="24"/>
          <w:szCs w:val="24"/>
        </w:rPr>
        <w:t>aligns with</w:t>
      </w:r>
      <w:r w:rsidR="0035707B" w:rsidRPr="00A65746">
        <w:rPr>
          <w:rFonts w:asciiTheme="minorHAnsi" w:hAnsiTheme="minorHAnsi" w:cstheme="minorHAnsi"/>
          <w:sz w:val="24"/>
          <w:szCs w:val="24"/>
        </w:rPr>
        <w:t xml:space="preserve"> or critiques appropriate </w:t>
      </w:r>
      <w:r w:rsidR="00C45C73" w:rsidRPr="00A65746">
        <w:rPr>
          <w:rFonts w:asciiTheme="minorHAnsi" w:hAnsiTheme="minorHAnsi" w:cstheme="minorHAnsi"/>
          <w:sz w:val="24"/>
          <w:szCs w:val="24"/>
        </w:rPr>
        <w:t xml:space="preserve">disciplinary </w:t>
      </w:r>
      <w:r w:rsidR="0035707B" w:rsidRPr="00A65746">
        <w:rPr>
          <w:rFonts w:asciiTheme="minorHAnsi" w:hAnsiTheme="minorHAnsi" w:cstheme="minorHAnsi"/>
          <w:sz w:val="24"/>
          <w:szCs w:val="24"/>
        </w:rPr>
        <w:t>frameworks/viewpoints</w:t>
      </w:r>
      <w:r w:rsidR="00C45C73" w:rsidRPr="00A65746">
        <w:rPr>
          <w:rFonts w:asciiTheme="minorHAnsi" w:hAnsiTheme="minorHAnsi" w:cstheme="minorHAnsi"/>
          <w:sz w:val="24"/>
          <w:szCs w:val="24"/>
        </w:rPr>
        <w:t xml:space="preserve">. This may involve the review and critique of a creative work. </w:t>
      </w:r>
      <w:r w:rsidR="0035707B" w:rsidRPr="00A65746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5707B" w:rsidRPr="00A65746" w:rsidRDefault="0035707B">
      <w:pPr>
        <w:rPr>
          <w:rFonts w:asciiTheme="minorHAnsi" w:hAnsiTheme="minorHAnsi" w:cstheme="minorHAnsi"/>
          <w:sz w:val="24"/>
          <w:szCs w:val="24"/>
        </w:rPr>
      </w:pPr>
    </w:p>
    <w:p w:rsidR="0035707B" w:rsidRPr="00A65746" w:rsidRDefault="00607F64" w:rsidP="0035707B">
      <w:pPr>
        <w:pStyle w:val="TableParagraph"/>
        <w:spacing w:before="47" w:line="252" w:lineRule="auto"/>
        <w:ind w:left="52" w:right="888"/>
        <w:rPr>
          <w:rFonts w:asciiTheme="minorHAnsi" w:hAnsiTheme="minorHAnsi" w:cstheme="minorHAnsi"/>
          <w:b/>
          <w:bCs/>
          <w:sz w:val="24"/>
          <w:szCs w:val="24"/>
        </w:rPr>
      </w:pPr>
      <w:r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4.4 </w:t>
      </w:r>
      <w:r w:rsidR="0035707B" w:rsidRPr="00A65746">
        <w:rPr>
          <w:rFonts w:asciiTheme="minorHAnsi" w:hAnsiTheme="minorHAnsi" w:cstheme="minorHAnsi"/>
          <w:b/>
          <w:bCs/>
          <w:sz w:val="24"/>
          <w:szCs w:val="24"/>
        </w:rPr>
        <w:t>Reflection</w:t>
      </w:r>
      <w:r w:rsidR="00C45C73" w:rsidRPr="00A65746">
        <w:rPr>
          <w:rFonts w:asciiTheme="minorHAnsi" w:hAnsiTheme="minorHAnsi" w:cstheme="minorHAnsi"/>
          <w:b/>
          <w:bCs/>
          <w:sz w:val="24"/>
          <w:szCs w:val="24"/>
        </w:rPr>
        <w:t xml:space="preserve">: </w:t>
      </w:r>
      <w:r w:rsidR="00355FB8" w:rsidRPr="00A65746">
        <w:rPr>
          <w:rFonts w:asciiTheme="minorHAnsi" w:hAnsiTheme="minorHAnsi" w:cstheme="minorHAnsi"/>
          <w:b/>
          <w:bCs/>
          <w:sz w:val="24"/>
          <w:szCs w:val="24"/>
        </w:rPr>
        <w:t>Self-regulated metacognition</w:t>
      </w:r>
      <w:r w:rsidR="00AF537F" w:rsidRPr="00A65746">
        <w:rPr>
          <w:rFonts w:asciiTheme="minorHAnsi" w:hAnsiTheme="minorHAnsi" w:cstheme="minorHAnsi"/>
          <w:b/>
          <w:bCs/>
          <w:sz w:val="24"/>
          <w:szCs w:val="24"/>
        </w:rPr>
        <w:t>, review of the process used</w:t>
      </w:r>
    </w:p>
    <w:p w:rsidR="0035707B" w:rsidRPr="00A65746" w:rsidRDefault="00355FB8" w:rsidP="00355FB8">
      <w:pPr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sz w:val="24"/>
          <w:szCs w:val="24"/>
        </w:rPr>
        <w:t>This skill involves puzzling through all steps used</w:t>
      </w:r>
      <w:r w:rsidR="00A65746" w:rsidRPr="00A65746">
        <w:rPr>
          <w:rFonts w:asciiTheme="minorHAnsi" w:hAnsiTheme="minorHAnsi" w:cstheme="minorHAnsi"/>
          <w:sz w:val="24"/>
          <w:szCs w:val="24"/>
        </w:rPr>
        <w:t xml:space="preserve"> in the process</w:t>
      </w:r>
      <w:r w:rsidRPr="00A65746">
        <w:rPr>
          <w:rFonts w:asciiTheme="minorHAnsi" w:hAnsiTheme="minorHAnsi" w:cstheme="minorHAnsi"/>
          <w:sz w:val="24"/>
          <w:szCs w:val="24"/>
        </w:rPr>
        <w:t xml:space="preserve"> </w:t>
      </w:r>
      <w:r w:rsidR="00A65746" w:rsidRPr="00A65746">
        <w:rPr>
          <w:rFonts w:asciiTheme="minorHAnsi" w:hAnsiTheme="minorHAnsi" w:cstheme="minorHAnsi"/>
          <w:sz w:val="24"/>
          <w:szCs w:val="24"/>
        </w:rPr>
        <w:t>to identify</w:t>
      </w:r>
      <w:r w:rsidRPr="00A65746">
        <w:rPr>
          <w:rFonts w:asciiTheme="minorHAnsi" w:hAnsiTheme="minorHAnsi" w:cstheme="minorHAnsi"/>
          <w:sz w:val="24"/>
          <w:szCs w:val="24"/>
        </w:rPr>
        <w:t xml:space="preserve"> strengths and areas for improvement.  Learners reflect on the process of inquiry used, o</w:t>
      </w:r>
      <w:r w:rsidR="00A65746" w:rsidRPr="00A65746">
        <w:rPr>
          <w:rFonts w:asciiTheme="minorHAnsi" w:hAnsiTheme="minorHAnsi" w:cstheme="minorHAnsi"/>
          <w:sz w:val="24"/>
          <w:szCs w:val="24"/>
        </w:rPr>
        <w:t xml:space="preserve">n </w:t>
      </w:r>
      <w:r w:rsidR="002F68F6" w:rsidRPr="00A65746">
        <w:rPr>
          <w:rFonts w:asciiTheme="minorHAnsi" w:hAnsiTheme="minorHAnsi" w:cstheme="minorHAnsi"/>
          <w:sz w:val="24"/>
          <w:szCs w:val="24"/>
        </w:rPr>
        <w:t xml:space="preserve">their skills in </w:t>
      </w:r>
      <w:r w:rsidRPr="00A65746">
        <w:rPr>
          <w:rFonts w:asciiTheme="minorHAnsi" w:hAnsiTheme="minorHAnsi" w:cstheme="minorHAnsi"/>
          <w:sz w:val="24"/>
          <w:szCs w:val="24"/>
        </w:rPr>
        <w:t xml:space="preserve">forming inferences and </w:t>
      </w:r>
      <w:r w:rsidR="002F68F6" w:rsidRPr="00A65746">
        <w:rPr>
          <w:rFonts w:asciiTheme="minorHAnsi" w:hAnsiTheme="minorHAnsi" w:cstheme="minorHAnsi"/>
          <w:sz w:val="24"/>
          <w:szCs w:val="24"/>
        </w:rPr>
        <w:t xml:space="preserve">building </w:t>
      </w:r>
      <w:r w:rsidRPr="00A65746">
        <w:rPr>
          <w:rFonts w:asciiTheme="minorHAnsi" w:hAnsiTheme="minorHAnsi" w:cstheme="minorHAnsi"/>
          <w:sz w:val="24"/>
          <w:szCs w:val="24"/>
        </w:rPr>
        <w:t xml:space="preserve">conclusions, </w:t>
      </w:r>
      <w:r w:rsidR="002F68F6" w:rsidRPr="00A65746">
        <w:rPr>
          <w:rFonts w:asciiTheme="minorHAnsi" w:hAnsiTheme="minorHAnsi" w:cstheme="minorHAnsi"/>
          <w:sz w:val="24"/>
          <w:szCs w:val="24"/>
        </w:rPr>
        <w:t xml:space="preserve">of their engagement with the context, assumptions and limitations presented, </w:t>
      </w:r>
      <w:r w:rsidRPr="00A65746">
        <w:rPr>
          <w:rFonts w:asciiTheme="minorHAnsi" w:hAnsiTheme="minorHAnsi" w:cstheme="minorHAnsi"/>
          <w:sz w:val="24"/>
          <w:szCs w:val="24"/>
        </w:rPr>
        <w:t xml:space="preserve">and </w:t>
      </w:r>
      <w:r w:rsidR="002F68F6" w:rsidRPr="00A65746">
        <w:rPr>
          <w:rFonts w:asciiTheme="minorHAnsi" w:hAnsiTheme="minorHAnsi" w:cstheme="minorHAnsi"/>
          <w:sz w:val="24"/>
          <w:szCs w:val="24"/>
        </w:rPr>
        <w:t>on the</w:t>
      </w:r>
      <w:r w:rsidRPr="00A65746">
        <w:rPr>
          <w:rFonts w:asciiTheme="minorHAnsi" w:hAnsiTheme="minorHAnsi" w:cstheme="minorHAnsi"/>
          <w:sz w:val="24"/>
          <w:szCs w:val="24"/>
        </w:rPr>
        <w:t xml:space="preserve"> quality and nature of evidence used to defend conclusions.  </w:t>
      </w:r>
      <w:r w:rsidR="00795881" w:rsidRPr="00A65746">
        <w:rPr>
          <w:rFonts w:asciiTheme="minorHAnsi" w:hAnsiTheme="minorHAnsi" w:cstheme="minorHAnsi"/>
          <w:bCs/>
          <w:sz w:val="24"/>
          <w:szCs w:val="24"/>
        </w:rPr>
        <w:t>Learners</w:t>
      </w:r>
      <w:r w:rsidR="00C45C73" w:rsidRPr="00A65746">
        <w:rPr>
          <w:rFonts w:asciiTheme="minorHAnsi" w:hAnsiTheme="minorHAnsi" w:cstheme="minorHAnsi"/>
          <w:bCs/>
          <w:sz w:val="24"/>
          <w:szCs w:val="24"/>
        </w:rPr>
        <w:t xml:space="preserve"> use</w:t>
      </w:r>
      <w:r w:rsidR="0035707B" w:rsidRPr="00A65746">
        <w:rPr>
          <w:rFonts w:asciiTheme="minorHAnsi" w:hAnsiTheme="minorHAnsi" w:cstheme="minorHAnsi"/>
          <w:bCs/>
          <w:sz w:val="24"/>
          <w:szCs w:val="24"/>
        </w:rPr>
        <w:t xml:space="preserve"> metacognitive </w:t>
      </w:r>
      <w:r w:rsidRPr="00A65746">
        <w:rPr>
          <w:rFonts w:asciiTheme="minorHAnsi" w:hAnsiTheme="minorHAnsi" w:cstheme="minorHAnsi"/>
          <w:bCs/>
          <w:sz w:val="24"/>
          <w:szCs w:val="24"/>
        </w:rPr>
        <w:t>strategies and</w:t>
      </w:r>
      <w:r w:rsidR="0035707B" w:rsidRPr="00A65746">
        <w:rPr>
          <w:rFonts w:asciiTheme="minorHAnsi" w:hAnsiTheme="minorHAnsi" w:cstheme="minorHAnsi"/>
          <w:bCs/>
          <w:sz w:val="24"/>
          <w:szCs w:val="24"/>
        </w:rPr>
        <w:t xml:space="preserve"> recognize that self-regulation is required </w:t>
      </w:r>
      <w:r w:rsidR="00A65746" w:rsidRPr="00A65746">
        <w:rPr>
          <w:rFonts w:asciiTheme="minorHAnsi" w:hAnsiTheme="minorHAnsi" w:cstheme="minorHAnsi"/>
          <w:bCs/>
          <w:sz w:val="24"/>
          <w:szCs w:val="24"/>
        </w:rPr>
        <w:t>for successful</w:t>
      </w:r>
      <w:r w:rsidR="0035707B" w:rsidRPr="00A65746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A65746" w:rsidRPr="00A65746">
        <w:rPr>
          <w:rFonts w:asciiTheme="minorHAnsi" w:hAnsiTheme="minorHAnsi" w:cstheme="minorHAnsi"/>
          <w:bCs/>
          <w:sz w:val="24"/>
          <w:szCs w:val="24"/>
        </w:rPr>
        <w:t>critical thinking/problem solving</w:t>
      </w:r>
      <w:r w:rsidR="0035707B" w:rsidRPr="00A65746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:rsidR="0035707B" w:rsidRPr="00A65746" w:rsidRDefault="0035707B">
      <w:pPr>
        <w:rPr>
          <w:rFonts w:asciiTheme="minorHAnsi" w:hAnsiTheme="minorHAnsi" w:cstheme="minorHAnsi"/>
          <w:sz w:val="24"/>
          <w:szCs w:val="24"/>
        </w:rPr>
      </w:pPr>
    </w:p>
    <w:p w:rsidR="00607F64" w:rsidRPr="00A65746" w:rsidRDefault="00607F64" w:rsidP="00607F64">
      <w:pPr>
        <w:pStyle w:val="TableParagraph"/>
        <w:spacing w:line="268" w:lineRule="exact"/>
        <w:rPr>
          <w:rFonts w:asciiTheme="minorHAnsi" w:hAnsiTheme="minorHAnsi" w:cstheme="minorHAnsi"/>
          <w:b/>
          <w:sz w:val="24"/>
          <w:szCs w:val="24"/>
        </w:rPr>
      </w:pPr>
      <w:r w:rsidRPr="00A65746">
        <w:rPr>
          <w:rFonts w:asciiTheme="minorHAnsi" w:hAnsiTheme="minorHAnsi" w:cstheme="minorHAnsi"/>
          <w:sz w:val="24"/>
          <w:szCs w:val="24"/>
        </w:rPr>
        <w:t xml:space="preserve">4.5 </w:t>
      </w:r>
      <w:r w:rsidRPr="00A65746">
        <w:rPr>
          <w:rFonts w:asciiTheme="minorHAnsi" w:hAnsiTheme="minorHAnsi" w:cstheme="minorHAnsi"/>
          <w:b/>
          <w:sz w:val="24"/>
          <w:szCs w:val="24"/>
        </w:rPr>
        <w:t>Critical Thinking/Creative Problem Solving</w:t>
      </w:r>
      <w:r w:rsidR="00AF537F" w:rsidRPr="00A65746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Pr="00A65746">
        <w:rPr>
          <w:rFonts w:asciiTheme="minorHAnsi" w:hAnsiTheme="minorHAnsi" w:cstheme="minorHAnsi"/>
          <w:b/>
          <w:sz w:val="24"/>
          <w:szCs w:val="24"/>
        </w:rPr>
        <w:t xml:space="preserve">Undifferentiated </w:t>
      </w:r>
    </w:p>
    <w:p w:rsidR="00607F64" w:rsidRPr="00A65746" w:rsidRDefault="00607F64" w:rsidP="00607F64">
      <w:pPr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sz w:val="24"/>
          <w:szCs w:val="24"/>
        </w:rPr>
        <w:t xml:space="preserve">For assignments that evaluate this GLO but are not focused on one of the above or are a combination of the above. </w:t>
      </w:r>
    </w:p>
    <w:p w:rsidR="00E319C4" w:rsidRPr="00A65746" w:rsidRDefault="00E319C4">
      <w:pPr>
        <w:rPr>
          <w:rFonts w:asciiTheme="minorHAnsi" w:hAnsiTheme="minorHAnsi" w:cstheme="minorHAnsi"/>
          <w:sz w:val="24"/>
          <w:szCs w:val="24"/>
        </w:rPr>
      </w:pPr>
    </w:p>
    <w:p w:rsidR="00E319C4" w:rsidRPr="00A65746" w:rsidRDefault="00E319C4">
      <w:pPr>
        <w:rPr>
          <w:rFonts w:asciiTheme="minorHAnsi" w:hAnsiTheme="minorHAnsi" w:cstheme="minorHAnsi"/>
          <w:sz w:val="24"/>
          <w:szCs w:val="24"/>
        </w:rPr>
      </w:pPr>
      <w:r w:rsidRPr="00A65746">
        <w:rPr>
          <w:rFonts w:asciiTheme="minorHAnsi" w:hAnsiTheme="minorHAnsi" w:cstheme="minorHAnsi"/>
          <w:sz w:val="24"/>
          <w:szCs w:val="24"/>
        </w:rPr>
        <w:t xml:space="preserve">October </w:t>
      </w:r>
      <w:r w:rsidR="002968E6" w:rsidRPr="00A65746">
        <w:rPr>
          <w:rFonts w:asciiTheme="minorHAnsi" w:hAnsiTheme="minorHAnsi" w:cstheme="minorHAnsi"/>
          <w:sz w:val="24"/>
          <w:szCs w:val="24"/>
        </w:rPr>
        <w:t>30</w:t>
      </w:r>
      <w:r w:rsidRPr="00A65746">
        <w:rPr>
          <w:rFonts w:asciiTheme="minorHAnsi" w:hAnsiTheme="minorHAnsi" w:cstheme="minorHAnsi"/>
          <w:sz w:val="24"/>
          <w:szCs w:val="24"/>
        </w:rPr>
        <w:t>, 2020</w:t>
      </w:r>
    </w:p>
    <w:p w:rsidR="002968E6" w:rsidRPr="00A65746" w:rsidRDefault="002968E6">
      <w:pPr>
        <w:rPr>
          <w:rFonts w:asciiTheme="minorHAnsi" w:hAnsiTheme="minorHAnsi" w:cstheme="minorHAnsi"/>
          <w:sz w:val="24"/>
          <w:szCs w:val="24"/>
        </w:rPr>
      </w:pPr>
    </w:p>
    <w:p w:rsidR="002968E6" w:rsidRPr="00A65746" w:rsidRDefault="002968E6">
      <w:pPr>
        <w:rPr>
          <w:rFonts w:asciiTheme="minorHAnsi" w:hAnsiTheme="minorHAnsi" w:cstheme="minorHAnsi"/>
          <w:sz w:val="24"/>
          <w:szCs w:val="24"/>
        </w:rPr>
      </w:pPr>
    </w:p>
    <w:sectPr w:rsidR="002968E6" w:rsidRPr="00A65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848DD"/>
    <w:multiLevelType w:val="hybridMultilevel"/>
    <w:tmpl w:val="1FE4F0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637"/>
    <w:rsid w:val="00084637"/>
    <w:rsid w:val="00171F0C"/>
    <w:rsid w:val="002968E6"/>
    <w:rsid w:val="002F68F6"/>
    <w:rsid w:val="00322EB1"/>
    <w:rsid w:val="00355FB8"/>
    <w:rsid w:val="0035707B"/>
    <w:rsid w:val="003D16CF"/>
    <w:rsid w:val="0056360D"/>
    <w:rsid w:val="005B71EA"/>
    <w:rsid w:val="00607F64"/>
    <w:rsid w:val="00636239"/>
    <w:rsid w:val="00677036"/>
    <w:rsid w:val="00677990"/>
    <w:rsid w:val="006B4C15"/>
    <w:rsid w:val="006E1309"/>
    <w:rsid w:val="00751792"/>
    <w:rsid w:val="00795881"/>
    <w:rsid w:val="007E7FDA"/>
    <w:rsid w:val="00A65746"/>
    <w:rsid w:val="00AF537F"/>
    <w:rsid w:val="00B172F4"/>
    <w:rsid w:val="00B3014E"/>
    <w:rsid w:val="00BA1636"/>
    <w:rsid w:val="00C45C73"/>
    <w:rsid w:val="00CC5952"/>
    <w:rsid w:val="00D7623A"/>
    <w:rsid w:val="00DC461F"/>
    <w:rsid w:val="00E319C4"/>
    <w:rsid w:val="00F2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F8828E-7A61-4693-85F0-E029DFC8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4637"/>
    <w:pPr>
      <w:spacing w:after="0" w:line="240" w:lineRule="auto"/>
    </w:pPr>
    <w:rPr>
      <w:rFonts w:ascii="Calibri" w:hAnsi="Calibri" w:cs="Calibri"/>
    </w:rPr>
  </w:style>
  <w:style w:type="paragraph" w:styleId="Heading3">
    <w:name w:val="heading 3"/>
    <w:basedOn w:val="Normal"/>
    <w:link w:val="Heading3Char"/>
    <w:uiPriority w:val="1"/>
    <w:qFormat/>
    <w:rsid w:val="002968E6"/>
    <w:pPr>
      <w:widowControl w:val="0"/>
      <w:ind w:left="100"/>
      <w:outlineLvl w:val="2"/>
    </w:pPr>
    <w:rPr>
      <w:rFonts w:ascii="Garamond" w:eastAsia="Garamond" w:hAnsi="Garamond" w:cstheme="min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84637"/>
  </w:style>
  <w:style w:type="paragraph" w:styleId="NormalWeb">
    <w:name w:val="Normal (Web)"/>
    <w:basedOn w:val="Normal"/>
    <w:uiPriority w:val="99"/>
    <w:semiHidden/>
    <w:unhideWhenUsed/>
    <w:rsid w:val="006362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968E6"/>
    <w:pPr>
      <w:widowControl w:val="0"/>
      <w:autoSpaceDE w:val="0"/>
      <w:autoSpaceDN w:val="0"/>
      <w:spacing w:before="3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1"/>
    <w:rsid w:val="002968E6"/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1"/>
    <w:rsid w:val="002968E6"/>
    <w:rPr>
      <w:rFonts w:ascii="Garamond" w:eastAsia="Garamond" w:hAnsi="Garamond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4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Elizabeth</dc:creator>
  <cp:keywords/>
  <dc:description/>
  <cp:lastModifiedBy>Evans, Elizabeth</cp:lastModifiedBy>
  <cp:revision>2</cp:revision>
  <dcterms:created xsi:type="dcterms:W3CDTF">2021-01-07T13:27:00Z</dcterms:created>
  <dcterms:modified xsi:type="dcterms:W3CDTF">2021-01-07T13:27:00Z</dcterms:modified>
</cp:coreProperties>
</file>